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434802" w:rsidP="001B4271">
      <w:pPr>
        <w:pStyle w:val="Ttul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PREGÃO ELETÔNICO</w:t>
      </w:r>
      <w:r w:rsidR="005E1605">
        <w:rPr>
          <w:rFonts w:ascii="Tahoma" w:hAnsi="Tahoma" w:cs="Tahoma"/>
          <w:sz w:val="22"/>
          <w:szCs w:val="22"/>
        </w:rPr>
        <w:t xml:space="preserve"> Nº 0</w:t>
      </w:r>
      <w:r w:rsidR="00665025">
        <w:rPr>
          <w:rFonts w:ascii="Tahoma" w:hAnsi="Tahoma" w:cs="Tahoma"/>
          <w:sz w:val="22"/>
          <w:szCs w:val="22"/>
        </w:rPr>
        <w:t>21</w:t>
      </w:r>
      <w:r w:rsidR="001B4271" w:rsidRPr="00E220AB">
        <w:rPr>
          <w:rFonts w:ascii="Tahoma" w:hAnsi="Tahoma" w:cs="Tahoma"/>
          <w:sz w:val="22"/>
          <w:szCs w:val="22"/>
        </w:rPr>
        <w:t>/202</w:t>
      </w:r>
      <w:r w:rsidR="00CB125E">
        <w:rPr>
          <w:rFonts w:ascii="Tahoma" w:hAnsi="Tahoma" w:cs="Tahoma"/>
          <w:sz w:val="22"/>
          <w:szCs w:val="22"/>
        </w:rPr>
        <w:t>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B4271" w:rsidRPr="00E220AB" w:rsidRDefault="00B67675" w:rsidP="00504C27">
      <w:pPr>
        <w:autoSpaceDE w:val="0"/>
        <w:autoSpaceDN w:val="0"/>
        <w:adjustRightInd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CB125E">
        <w:rPr>
          <w:rFonts w:ascii="Tahoma" w:hAnsi="Tahoma" w:cs="Tahoma"/>
          <w:sz w:val="22"/>
          <w:szCs w:val="22"/>
        </w:rPr>
        <w:t>Decreto nº. 3678/2022</w:t>
      </w:r>
      <w:r w:rsidR="001B4271" w:rsidRPr="00E220AB">
        <w:rPr>
          <w:rFonts w:ascii="Tahoma" w:hAnsi="Tahoma" w:cs="Tahoma"/>
          <w:sz w:val="22"/>
          <w:szCs w:val="22"/>
        </w:rPr>
        <w:t>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5E1605">
        <w:rPr>
          <w:rFonts w:ascii="Tahoma" w:hAnsi="Tahoma" w:cs="Tahoma"/>
          <w:sz w:val="22"/>
          <w:szCs w:val="22"/>
        </w:rPr>
        <w:t xml:space="preserve">ão que se realizou na data de </w:t>
      </w:r>
      <w:r w:rsidR="00665025">
        <w:rPr>
          <w:rFonts w:ascii="Tahoma" w:hAnsi="Tahoma" w:cs="Tahoma"/>
          <w:sz w:val="22"/>
          <w:szCs w:val="22"/>
        </w:rPr>
        <w:t>04</w:t>
      </w:r>
      <w:r>
        <w:rPr>
          <w:rFonts w:ascii="Tahoma" w:hAnsi="Tahoma" w:cs="Tahoma"/>
          <w:sz w:val="22"/>
          <w:szCs w:val="22"/>
        </w:rPr>
        <w:t>/</w:t>
      </w:r>
      <w:r w:rsidR="00665025">
        <w:rPr>
          <w:rFonts w:ascii="Tahoma" w:hAnsi="Tahoma" w:cs="Tahoma"/>
          <w:sz w:val="22"/>
          <w:szCs w:val="22"/>
        </w:rPr>
        <w:t>05</w:t>
      </w:r>
      <w:r w:rsidR="005E1605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</w:t>
      </w:r>
      <w:r w:rsidR="00434802">
        <w:rPr>
          <w:rFonts w:ascii="Tahoma" w:hAnsi="Tahoma" w:cs="Tahoma"/>
          <w:sz w:val="22"/>
          <w:szCs w:val="22"/>
        </w:rPr>
        <w:t xml:space="preserve"> modalidade de Pregão Eletrônico</w:t>
      </w:r>
      <w:r w:rsidR="00665025">
        <w:rPr>
          <w:rFonts w:ascii="Tahoma" w:hAnsi="Tahoma" w:cs="Tahoma"/>
          <w:sz w:val="22"/>
          <w:szCs w:val="22"/>
        </w:rPr>
        <w:t xml:space="preserve"> nº 021</w:t>
      </w:r>
      <w:r w:rsidR="005E1605">
        <w:rPr>
          <w:rFonts w:ascii="Tahoma" w:hAnsi="Tahoma" w:cs="Tahoma"/>
          <w:sz w:val="22"/>
          <w:szCs w:val="22"/>
        </w:rPr>
        <w:t>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é</w:t>
      </w:r>
      <w:r w:rsidR="00434802" w:rsidRPr="002F1CC8">
        <w:rPr>
          <w:rFonts w:ascii="Tahoma" w:hAnsi="Tahoma" w:cs="Tahoma"/>
          <w:color w:val="000000"/>
          <w:sz w:val="22"/>
          <w:szCs w:val="22"/>
        </w:rPr>
        <w:t xml:space="preserve">: </w:t>
      </w:r>
      <w:r w:rsidR="00665025">
        <w:rPr>
          <w:rFonts w:ascii="Tahoma" w:hAnsi="Tahoma" w:cs="Tahoma"/>
          <w:sz w:val="22"/>
          <w:szCs w:val="22"/>
        </w:rPr>
        <w:t>Futura e Eventual</w:t>
      </w:r>
      <w:r w:rsidR="00434802" w:rsidRPr="00405194">
        <w:rPr>
          <w:rFonts w:ascii="Tahoma" w:hAnsi="Tahoma" w:cs="Tahoma"/>
          <w:sz w:val="22"/>
          <w:szCs w:val="22"/>
        </w:rPr>
        <w:t xml:space="preserve"> </w:t>
      </w:r>
      <w:r w:rsidR="00665025">
        <w:rPr>
          <w:rFonts w:ascii="Tahoma" w:hAnsi="Tahoma" w:cs="Tahoma"/>
          <w:color w:val="000000"/>
          <w:sz w:val="22"/>
          <w:szCs w:val="22"/>
        </w:rPr>
        <w:t>Aquisição</w:t>
      </w:r>
      <w:r w:rsidR="00434802">
        <w:rPr>
          <w:rFonts w:ascii="Tahoma" w:hAnsi="Tahoma" w:cs="Tahoma"/>
          <w:color w:val="000000"/>
          <w:sz w:val="22"/>
          <w:szCs w:val="22"/>
        </w:rPr>
        <w:t xml:space="preserve"> de </w:t>
      </w:r>
      <w:r w:rsidR="00665025">
        <w:rPr>
          <w:rFonts w:ascii="Tahoma" w:hAnsi="Tahoma" w:cs="Tahoma"/>
          <w:color w:val="000000"/>
          <w:sz w:val="22"/>
          <w:szCs w:val="22"/>
        </w:rPr>
        <w:t xml:space="preserve">concreto usinado </w:t>
      </w:r>
      <w:r w:rsidR="005E1605">
        <w:rPr>
          <w:rFonts w:ascii="Tahoma" w:hAnsi="Tahoma" w:cs="Tahoma"/>
          <w:color w:val="000000"/>
          <w:sz w:val="22"/>
          <w:szCs w:val="22"/>
        </w:rPr>
        <w:t xml:space="preserve">para o município </w:t>
      </w:r>
      <w:r w:rsidR="00434802">
        <w:rPr>
          <w:rFonts w:ascii="Tahoma" w:hAnsi="Tahoma" w:cs="Tahoma"/>
          <w:color w:val="000000"/>
          <w:sz w:val="22"/>
          <w:szCs w:val="22"/>
        </w:rPr>
        <w:t>de Água Boa-MT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C54329">
        <w:rPr>
          <w:rFonts w:ascii="Tahoma" w:hAnsi="Tahoma" w:cs="Tahoma"/>
          <w:sz w:val="22"/>
          <w:szCs w:val="22"/>
        </w:rPr>
        <w:t>teve como resultado: D</w:t>
      </w:r>
      <w:r w:rsidR="00CB125E">
        <w:rPr>
          <w:rFonts w:ascii="Tahoma" w:hAnsi="Tahoma" w:cs="Tahoma"/>
          <w:sz w:val="22"/>
          <w:szCs w:val="22"/>
        </w:rPr>
        <w:t>eserto</w:t>
      </w:r>
      <w:r w:rsidR="00C54329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  <w:bookmarkStart w:id="0" w:name="_GoBack"/>
      <w:bookmarkEnd w:id="0"/>
    </w:p>
    <w:p w:rsidR="00434802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665025">
        <w:rPr>
          <w:rFonts w:ascii="Tahoma" w:hAnsi="Tahoma" w:cs="Tahoma"/>
          <w:sz w:val="22"/>
          <w:szCs w:val="22"/>
        </w:rPr>
        <w:t>09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665025">
        <w:rPr>
          <w:rFonts w:ascii="Tahoma" w:hAnsi="Tahoma" w:cs="Tahoma"/>
          <w:sz w:val="22"/>
          <w:szCs w:val="22"/>
        </w:rPr>
        <w:t>maio</w:t>
      </w:r>
      <w:r w:rsidR="005E1605">
        <w:rPr>
          <w:rFonts w:ascii="Tahoma" w:hAnsi="Tahoma" w:cs="Tahoma"/>
          <w:sz w:val="22"/>
          <w:szCs w:val="22"/>
        </w:rPr>
        <w:t xml:space="preserve">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434802" w:rsidRPr="00E220AB" w:rsidRDefault="00434802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665025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A6562"/>
    <w:rsid w:val="003F3A3B"/>
    <w:rsid w:val="00434802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E1605"/>
    <w:rsid w:val="005F2982"/>
    <w:rsid w:val="00631E95"/>
    <w:rsid w:val="0066502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54329"/>
    <w:rsid w:val="00C70409"/>
    <w:rsid w:val="00CB125E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77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18</cp:revision>
  <cp:lastPrinted>2020-03-09T13:27:00Z</cp:lastPrinted>
  <dcterms:created xsi:type="dcterms:W3CDTF">2020-03-10T13:10:00Z</dcterms:created>
  <dcterms:modified xsi:type="dcterms:W3CDTF">2022-05-09T12:48:00Z</dcterms:modified>
</cp:coreProperties>
</file>